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D363" w14:textId="77777777" w:rsidR="00F03449" w:rsidRPr="00920B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6228934"/>
      <w:r w:rsidRPr="00920B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DF4C77" w14:textId="77777777" w:rsidR="00F03449" w:rsidRPr="00920B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14:paraId="0A85405C" w14:textId="77777777" w:rsidR="00F03449" w:rsidRPr="00920BB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20BBB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  <w:bookmarkEnd w:id="2"/>
    </w:p>
    <w:p w14:paraId="3502B5B5" w14:textId="77777777" w:rsidR="00F0344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Черемновская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401A1A4" w14:textId="77777777" w:rsidR="00F03449" w:rsidRDefault="00F03449">
      <w:pPr>
        <w:spacing w:after="0"/>
        <w:ind w:left="120"/>
      </w:pPr>
    </w:p>
    <w:p w14:paraId="0DA2F5F6" w14:textId="77777777" w:rsidR="00F03449" w:rsidRDefault="00F03449">
      <w:pPr>
        <w:spacing w:after="0"/>
        <w:ind w:left="120"/>
      </w:pPr>
    </w:p>
    <w:p w14:paraId="3FC288A1" w14:textId="77777777" w:rsidR="00F03449" w:rsidRDefault="00F03449">
      <w:pPr>
        <w:spacing w:after="0"/>
        <w:ind w:left="120"/>
      </w:pPr>
    </w:p>
    <w:p w14:paraId="25004D0D" w14:textId="77777777" w:rsidR="00F03449" w:rsidRDefault="00F034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50E0114" w14:textId="77777777" w:rsidTr="000D4161">
        <w:tc>
          <w:tcPr>
            <w:tcW w:w="3114" w:type="dxa"/>
          </w:tcPr>
          <w:p w14:paraId="1798A6E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484BE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93CDA8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45747A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E92735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5FB6BC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14:paraId="3F4106EF" w14:textId="77777777" w:rsidR="00920BBB" w:rsidRDefault="00920B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</w:p>
          <w:p w14:paraId="59F213E0" w14:textId="0317B32A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F1607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4C4C48" w14:textId="77777777" w:rsidR="00F03449" w:rsidRDefault="00F03449">
      <w:pPr>
        <w:spacing w:after="0"/>
        <w:ind w:left="120"/>
      </w:pPr>
    </w:p>
    <w:p w14:paraId="3B175533" w14:textId="77777777" w:rsidR="00F03449" w:rsidRDefault="00F03449">
      <w:pPr>
        <w:spacing w:after="0"/>
        <w:ind w:left="120"/>
      </w:pPr>
    </w:p>
    <w:p w14:paraId="092C66B7" w14:textId="77777777" w:rsidR="00F03449" w:rsidRDefault="00F03449">
      <w:pPr>
        <w:spacing w:after="0"/>
        <w:ind w:left="120"/>
      </w:pPr>
    </w:p>
    <w:p w14:paraId="076D1E26" w14:textId="77777777" w:rsidR="00F03449" w:rsidRDefault="00F03449">
      <w:pPr>
        <w:spacing w:after="0"/>
        <w:ind w:left="120"/>
      </w:pPr>
    </w:p>
    <w:p w14:paraId="002A5CF8" w14:textId="77777777" w:rsidR="00F03449" w:rsidRDefault="00F03449">
      <w:pPr>
        <w:spacing w:after="0"/>
        <w:ind w:left="120"/>
      </w:pPr>
    </w:p>
    <w:p w14:paraId="743D3C4E" w14:textId="77777777" w:rsidR="00F0344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C3F6E9A" w14:textId="77777777" w:rsidR="00F0344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6091679)</w:t>
      </w:r>
    </w:p>
    <w:p w14:paraId="5882F252" w14:textId="77777777" w:rsidR="00F03449" w:rsidRDefault="00F03449">
      <w:pPr>
        <w:spacing w:after="0"/>
        <w:ind w:left="120"/>
        <w:jc w:val="center"/>
      </w:pPr>
    </w:p>
    <w:p w14:paraId="32970EAE" w14:textId="77777777" w:rsidR="00F03449" w:rsidRPr="00920BBB" w:rsidRDefault="00000000">
      <w:pPr>
        <w:spacing w:after="0" w:line="408" w:lineRule="auto"/>
        <w:ind w:left="120"/>
        <w:jc w:val="center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81AE959" w14:textId="77777777" w:rsidR="00F03449" w:rsidRPr="00920BBB" w:rsidRDefault="00000000">
      <w:pPr>
        <w:spacing w:after="0" w:line="408" w:lineRule="auto"/>
        <w:ind w:left="120"/>
        <w:jc w:val="center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6B76E7C0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4BA5AA95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2D8DFD75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3B41377D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4FFA82E9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587D0FF1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50D96E96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407448C2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48181344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5EA7FAE8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6D518300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6B1B8657" w14:textId="77777777" w:rsidR="00F03449" w:rsidRPr="00920BBB" w:rsidRDefault="00F03449">
      <w:pPr>
        <w:spacing w:after="0"/>
        <w:ind w:left="120"/>
        <w:jc w:val="center"/>
        <w:rPr>
          <w:lang w:val="ru-RU"/>
        </w:rPr>
      </w:pPr>
    </w:p>
    <w:p w14:paraId="19FDB4D0" w14:textId="77777777" w:rsidR="00F03449" w:rsidRPr="00920BBB" w:rsidRDefault="00000000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20BBB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proofErr w:type="spellEnd"/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920BB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50E571F" w14:textId="77777777" w:rsidR="00F03449" w:rsidRPr="00920BBB" w:rsidRDefault="00F03449">
      <w:pPr>
        <w:spacing w:after="0"/>
        <w:ind w:left="120"/>
        <w:rPr>
          <w:lang w:val="ru-RU"/>
        </w:rPr>
      </w:pPr>
    </w:p>
    <w:p w14:paraId="023105A6" w14:textId="77777777" w:rsidR="00F03449" w:rsidRPr="00920BBB" w:rsidRDefault="00F03449">
      <w:pPr>
        <w:rPr>
          <w:lang w:val="ru-RU"/>
        </w:rPr>
        <w:sectPr w:rsidR="00F03449" w:rsidRPr="00920BBB" w:rsidSect="00920BB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DB26C6D" w14:textId="77777777" w:rsidR="00F03449" w:rsidRPr="00920BB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6228935"/>
      <w:bookmarkEnd w:id="0"/>
      <w:r w:rsidRPr="00920B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0F65124" w14:textId="77777777" w:rsidR="00F03449" w:rsidRPr="00920BBB" w:rsidRDefault="00F03449">
      <w:pPr>
        <w:spacing w:after="0" w:line="264" w:lineRule="auto"/>
        <w:ind w:left="120"/>
        <w:jc w:val="both"/>
        <w:rPr>
          <w:lang w:val="ru-RU"/>
        </w:rPr>
      </w:pPr>
    </w:p>
    <w:p w14:paraId="74939DC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E17E07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50BDA2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2BBD8B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B769FB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0D99C7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753BC5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726E651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102A4396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06F859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163EEB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1CA5AB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0B07161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29E6601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060245D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203E85B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99C052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17DD2C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30BE59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1A73049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9847DB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AD85D7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98601E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504085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6BF8F2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20BB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DE467F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920B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3E757EE5" w14:textId="77777777" w:rsidR="00F03449" w:rsidRPr="00920BBB" w:rsidRDefault="00F03449">
      <w:pPr>
        <w:spacing w:after="0" w:line="264" w:lineRule="auto"/>
        <w:ind w:left="120"/>
        <w:jc w:val="both"/>
        <w:rPr>
          <w:lang w:val="ru-RU"/>
        </w:rPr>
      </w:pPr>
    </w:p>
    <w:p w14:paraId="3C91DCF3" w14:textId="77777777" w:rsidR="00F03449" w:rsidRPr="00920BBB" w:rsidRDefault="00F03449">
      <w:pPr>
        <w:spacing w:after="0" w:line="264" w:lineRule="auto"/>
        <w:ind w:left="120"/>
        <w:jc w:val="both"/>
        <w:rPr>
          <w:lang w:val="ru-RU"/>
        </w:rPr>
      </w:pPr>
    </w:p>
    <w:p w14:paraId="42D6343D" w14:textId="77777777" w:rsidR="00F03449" w:rsidRPr="00920BBB" w:rsidRDefault="00F03449">
      <w:pPr>
        <w:rPr>
          <w:lang w:val="ru-RU"/>
        </w:rPr>
        <w:sectPr w:rsidR="00F03449" w:rsidRPr="00920BBB" w:rsidSect="00920BB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E9ED975" w14:textId="77777777" w:rsidR="00F03449" w:rsidRPr="00920BB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6228936"/>
      <w:bookmarkEnd w:id="5"/>
      <w:r w:rsidRPr="00920B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F093A6B" w14:textId="77777777" w:rsidR="00F03449" w:rsidRPr="00920BBB" w:rsidRDefault="00F03449">
      <w:pPr>
        <w:spacing w:after="0" w:line="264" w:lineRule="auto"/>
        <w:ind w:left="120"/>
        <w:jc w:val="both"/>
        <w:rPr>
          <w:lang w:val="ru-RU"/>
        </w:rPr>
      </w:pPr>
    </w:p>
    <w:p w14:paraId="4012D75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DBEE7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958E8A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2E163A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BB988A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7BBB62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74891A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607603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032DE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>).</w:t>
      </w:r>
    </w:p>
    <w:p w14:paraId="69056796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F63CFD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328551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D55878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53E4CE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217E24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9507A6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F74E5F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22A6E3B6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77A92A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45A2E0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02A5608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759AB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3BC959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4C3235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D305D0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36DE93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A99306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1E3EE6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303E150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8BA649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01B10E8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86401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954471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137D3F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естественно-научных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понятий, так и понятий, являющихся системными для отдельных предметов естественно-научного цикла.</w:t>
      </w:r>
    </w:p>
    <w:p w14:paraId="05CC056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EF6E88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144374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110A42F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1B6D35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DD6AED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FFF0A3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638713E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E5D425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AC8111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844DD1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4E1F87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0C04FF6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6C647D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FBFCD6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37429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F020C1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C96D6D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71BE274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26F5381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20BB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20BB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875A2D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20BB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20BB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3F5262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EC5F01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20BBB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7A98DCE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6054E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BA4FB0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33400E3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B6E54C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12B75FB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FDFA7E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62391A2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0BB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43ACAD0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67FC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0BB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20BB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710721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CF4FDA6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DB38C5E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C1CBB6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4F372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B0415A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36C0A2B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естественно-научных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понятий, так и понятий, являющихся системными для отдельных предметов естественно-научного цикла.</w:t>
      </w:r>
    </w:p>
    <w:p w14:paraId="172FB6B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1C80D7E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5E7A1D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237B42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E072537" w14:textId="77777777" w:rsidR="00F03449" w:rsidRPr="00920BBB" w:rsidRDefault="00F03449">
      <w:pPr>
        <w:rPr>
          <w:lang w:val="ru-RU"/>
        </w:rPr>
        <w:sectPr w:rsidR="00F03449" w:rsidRPr="00920BBB" w:rsidSect="00920BB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32BA24B" w14:textId="77777777" w:rsidR="00F03449" w:rsidRPr="00920BBB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6228938"/>
      <w:bookmarkEnd w:id="7"/>
      <w:r w:rsidRPr="00920BB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4BFE05FD" w14:textId="77777777" w:rsidR="00F03449" w:rsidRPr="00920BBB" w:rsidRDefault="00F03449">
      <w:pPr>
        <w:spacing w:after="0" w:line="264" w:lineRule="auto"/>
        <w:ind w:left="120"/>
        <w:jc w:val="both"/>
        <w:rPr>
          <w:lang w:val="ru-RU"/>
        </w:rPr>
      </w:pPr>
    </w:p>
    <w:p w14:paraId="6B38A69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5B7CA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BC9899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DB0B3AF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0BBB">
        <w:rPr>
          <w:rFonts w:ascii="Times New Roman" w:hAnsi="Times New Roman"/>
          <w:color w:val="000000"/>
          <w:sz w:val="28"/>
          <w:lang w:val="ru-RU"/>
        </w:rPr>
        <w:t>:</w:t>
      </w:r>
    </w:p>
    <w:p w14:paraId="0EEA192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45D3486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58C83F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 xml:space="preserve">, творческой и других видах деятельности, готовности к разнообразной совместной деятельности при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AAF3C3A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20BBB">
        <w:rPr>
          <w:rFonts w:ascii="Times New Roman" w:hAnsi="Times New Roman"/>
          <w:color w:val="000000"/>
          <w:sz w:val="28"/>
          <w:lang w:val="ru-RU"/>
        </w:rPr>
        <w:t>:</w:t>
      </w:r>
    </w:p>
    <w:p w14:paraId="7FA637F6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6BDCFB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AD6FA0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443724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920BB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20BBB">
        <w:rPr>
          <w:rFonts w:ascii="Times New Roman" w:hAnsi="Times New Roman"/>
          <w:color w:val="000000"/>
          <w:sz w:val="28"/>
          <w:lang w:val="ru-RU"/>
        </w:rPr>
        <w:t>:</w:t>
      </w:r>
    </w:p>
    <w:p w14:paraId="2A83F86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3DDE68E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2E2AC9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D037F30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A330A9D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32AE90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03A69A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F47A7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D0B4B0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4A01B7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330AFE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DD93CBC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1FBCFE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0BBB">
        <w:rPr>
          <w:rFonts w:ascii="Times New Roman" w:hAnsi="Times New Roman"/>
          <w:color w:val="000000"/>
          <w:sz w:val="28"/>
          <w:lang w:val="ru-RU"/>
        </w:rPr>
        <w:t>:</w:t>
      </w:r>
    </w:p>
    <w:p w14:paraId="64631E4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98CF8A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02B483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7DB533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C9D5C38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BE77909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A1AF39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6FF8681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13D7C18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727460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совместных действий, определение критериев по оценке качества выполненной работы и другие).</w:t>
      </w:r>
    </w:p>
    <w:p w14:paraId="18B593E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8F77184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17CA86B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9E989B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2515DC2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686A115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5DE9905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7A107FE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7BC7770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43EC732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576CBC41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17EE375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BE8AACF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7EDC6F4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7F6587A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0AD385A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057D473" w14:textId="77777777" w:rsidR="00F03449" w:rsidRPr="00920BB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47E0E15" w14:textId="77777777" w:rsidR="00F03449" w:rsidRPr="00920BBB" w:rsidRDefault="00000000">
      <w:pPr>
        <w:spacing w:after="0" w:line="264" w:lineRule="auto"/>
        <w:ind w:firstLine="600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20B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2EEE7FC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20BB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0BBB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2469CC4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9F8EC88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D971BBC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090FDEBB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0E060D5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AEFAE5B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800D73D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34E1481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5756E6E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51A5C70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F58EC6F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01733D90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D0D6B9E" w14:textId="77777777" w:rsidR="00F03449" w:rsidRPr="00920BB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</w:t>
      </w:r>
      <w:r w:rsidRPr="00920BBB">
        <w:rPr>
          <w:rFonts w:ascii="Times New Roman" w:hAnsi="Times New Roman"/>
          <w:color w:val="000000"/>
          <w:sz w:val="28"/>
          <w:lang w:val="ru-RU"/>
        </w:rPr>
        <w:lastRenderedPageBreak/>
        <w:t>наблюдение, измерение, моделирование, эксперимент (реальный и мысленный).</w:t>
      </w:r>
    </w:p>
    <w:p w14:paraId="46E66FFB" w14:textId="77777777" w:rsidR="00F03449" w:rsidRPr="00920BBB" w:rsidRDefault="00F03449">
      <w:pPr>
        <w:rPr>
          <w:lang w:val="ru-RU"/>
        </w:rPr>
        <w:sectPr w:rsidR="00F03449" w:rsidRPr="00920BBB" w:rsidSect="00920BB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162BE7D" w14:textId="77777777" w:rsidR="00F03449" w:rsidRDefault="00000000">
      <w:pPr>
        <w:spacing w:after="0"/>
        <w:ind w:left="120"/>
      </w:pPr>
      <w:bookmarkStart w:id="12" w:name="block-46228933"/>
      <w:bookmarkEnd w:id="8"/>
      <w:r w:rsidRPr="00920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326DC5" w14:textId="77777777" w:rsidR="00F034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171"/>
        <w:gridCol w:w="891"/>
        <w:gridCol w:w="1720"/>
        <w:gridCol w:w="1784"/>
        <w:gridCol w:w="2630"/>
      </w:tblGrid>
      <w:tr w:rsidR="00F03449" w14:paraId="5AA40E3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9E66C" w14:textId="77777777" w:rsidR="00F034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F99E7E" w14:textId="77777777" w:rsidR="00F03449" w:rsidRDefault="00F034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218EB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2E4B5" w14:textId="77777777" w:rsidR="00F03449" w:rsidRDefault="00F0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CDED4" w14:textId="77777777" w:rsidR="00F034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D3426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65413" w14:textId="77777777" w:rsidR="00F03449" w:rsidRDefault="00F03449">
            <w:pPr>
              <w:spacing w:after="0"/>
              <w:ind w:left="135"/>
            </w:pPr>
          </w:p>
        </w:tc>
      </w:tr>
      <w:tr w:rsidR="00F03449" w14:paraId="760D86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1CEA9" w14:textId="77777777" w:rsidR="00F03449" w:rsidRDefault="00F0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20734" w14:textId="77777777" w:rsidR="00F03449" w:rsidRDefault="00F034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7B3F9D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44F30" w14:textId="77777777" w:rsidR="00F03449" w:rsidRDefault="00F034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EC6AB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86CFB" w14:textId="77777777" w:rsidR="00F03449" w:rsidRDefault="00F034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B9B15F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681B3" w14:textId="77777777" w:rsidR="00F03449" w:rsidRDefault="00F0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A70FD" w14:textId="77777777" w:rsidR="00F03449" w:rsidRDefault="00F03449"/>
        </w:tc>
      </w:tr>
      <w:tr w:rsidR="00F03449" w14:paraId="770F19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45EA0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03449" w:rsidRPr="00920BBB" w14:paraId="31009E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4F942A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3C4D6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D2F459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4D36D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FAEF4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C77C83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3E1F6E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AD0ED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E14AD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2BFEFF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267C9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B45A44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7D127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14:paraId="5DD66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8B4AF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688952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8F046" w14:textId="77777777" w:rsidR="00F03449" w:rsidRDefault="00F03449"/>
        </w:tc>
      </w:tr>
      <w:tr w:rsidR="00F03449" w:rsidRPr="00920BBB" w14:paraId="781283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F4123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03449" w:rsidRPr="00920BBB" w14:paraId="1722D2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48D0C6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E3696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0FFAA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D219C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DF1318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EC6D1D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5EAD08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00669E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D7850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D88C0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418F9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1EDF86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71F410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180F66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2F6F95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88217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0399D4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11BF4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A337D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65FFB4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6A1687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D062C9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6B98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E975C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188E6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1DCFA6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3E2F5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14:paraId="3DE82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0CECA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EA29C0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062BA" w14:textId="77777777" w:rsidR="00F03449" w:rsidRDefault="00F03449"/>
        </w:tc>
      </w:tr>
      <w:tr w:rsidR="00F03449" w14:paraId="580D4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62BDC" w14:textId="77777777" w:rsidR="00F03449" w:rsidRDefault="00000000">
            <w:pPr>
              <w:spacing w:after="0"/>
              <w:ind w:left="135"/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03449" w:rsidRPr="00920BBB" w14:paraId="1E503A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F847D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A7384" w14:textId="77777777" w:rsidR="00F03449" w:rsidRDefault="00000000">
            <w:pPr>
              <w:spacing w:after="0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BE936D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A9BD4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A90F0D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322F1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51DB37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DCC2B5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64BF4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CC44D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3B70E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D2824E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DDCBAB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51911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D2A45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AB8CC1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3B356" w14:textId="77777777" w:rsidR="00F03449" w:rsidRDefault="00F0344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43C163" w14:textId="77777777" w:rsidR="00F03449" w:rsidRDefault="00F0344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5EAFF5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:rsidRPr="00920BBB" w14:paraId="3B577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430B6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0D8D90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FC7FD1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038BC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4D6CE6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3449" w14:paraId="45E5C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FC9D1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CE223B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3F9F7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994BF9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048818" w14:textId="77777777" w:rsidR="00F03449" w:rsidRDefault="00F03449"/>
        </w:tc>
      </w:tr>
    </w:tbl>
    <w:p w14:paraId="1ACE165A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F3C4133" w14:textId="77777777" w:rsidR="00F034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78"/>
        <w:gridCol w:w="890"/>
        <w:gridCol w:w="1718"/>
        <w:gridCol w:w="1782"/>
        <w:gridCol w:w="2627"/>
      </w:tblGrid>
      <w:tr w:rsidR="00F03449" w14:paraId="7FB731A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E3ECE" w14:textId="77777777" w:rsidR="00F0344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C59A6" w14:textId="77777777" w:rsidR="00F03449" w:rsidRDefault="00F034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81609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24437" w14:textId="77777777" w:rsidR="00F03449" w:rsidRDefault="00F034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FCFDD" w14:textId="77777777" w:rsidR="00F0344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641FB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DF4DB" w14:textId="77777777" w:rsidR="00F03449" w:rsidRDefault="00F03449">
            <w:pPr>
              <w:spacing w:after="0"/>
              <w:ind w:left="135"/>
            </w:pPr>
          </w:p>
        </w:tc>
      </w:tr>
      <w:tr w:rsidR="00F03449" w14:paraId="28BE3A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8A112" w14:textId="77777777" w:rsidR="00F03449" w:rsidRDefault="00F034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7FB71" w14:textId="77777777" w:rsidR="00F03449" w:rsidRDefault="00F034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5F7F7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6975E" w14:textId="77777777" w:rsidR="00F03449" w:rsidRDefault="00F034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9ECC8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D8368" w14:textId="77777777" w:rsidR="00F03449" w:rsidRDefault="00F034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9702F3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8F9C5" w14:textId="77777777" w:rsidR="00F03449" w:rsidRDefault="00F034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2DE12" w14:textId="77777777" w:rsidR="00F03449" w:rsidRDefault="00F03449"/>
        </w:tc>
      </w:tr>
      <w:tr w:rsidR="00F03449" w:rsidRPr="00920BBB" w14:paraId="78890B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1766D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03449" w:rsidRPr="00920BBB" w14:paraId="3CFB06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61634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EB037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1B1A54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CDD506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71E5BF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7D4C9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1A64E7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448458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5CED4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2C70F4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64DF6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979A8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5D1113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2959FC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020119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0E835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092813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32D2D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F9141A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8513EB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14:paraId="47D95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AB9C9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F64AEE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5707D" w14:textId="77777777" w:rsidR="00F03449" w:rsidRDefault="00F03449"/>
        </w:tc>
      </w:tr>
      <w:tr w:rsidR="00F03449" w:rsidRPr="00920BBB" w14:paraId="1F9C68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6D954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03449" w:rsidRPr="00920BBB" w14:paraId="623C93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648906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978CF" w14:textId="77777777" w:rsidR="00F03449" w:rsidRDefault="00000000">
            <w:pPr>
              <w:spacing w:after="0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CC5791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48429F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30C2BA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B21CE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5050BE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E83B02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CA501" w14:textId="77777777" w:rsidR="00F03449" w:rsidRDefault="00000000">
            <w:pPr>
              <w:spacing w:after="0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C2D2B6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1A3E33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D0F934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F50F17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156143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B1339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D5775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7116F7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AFE69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4EE593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CA13AA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2EF79B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70817A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3FAAA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542153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8F57A0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1733C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EA408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14:paraId="30315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839FB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53B61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3F957" w14:textId="77777777" w:rsidR="00F03449" w:rsidRDefault="00F03449"/>
        </w:tc>
      </w:tr>
      <w:tr w:rsidR="00F03449" w:rsidRPr="00920BBB" w14:paraId="6D868A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CE127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03449" w:rsidRPr="00920BBB" w14:paraId="0CDE6F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6E02A8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8CBCF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5FA9CE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20301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9F58F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E51A1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:rsidRPr="00920BBB" w14:paraId="49FFC7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73A493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D6F7A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2A4727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F886F8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ED633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C30FB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14:paraId="0D712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4794B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FE3A9D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B8959" w14:textId="77777777" w:rsidR="00F03449" w:rsidRDefault="00F03449"/>
        </w:tc>
      </w:tr>
      <w:tr w:rsidR="00F03449" w:rsidRPr="00920BBB" w14:paraId="24CCC0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815E5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03449" w:rsidRPr="00920BBB" w14:paraId="015508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04545D" w14:textId="77777777" w:rsidR="00F0344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55DE2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8F88BC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7D61C5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1CBBBA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5A9D64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14:paraId="49A0A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07E77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05FB7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4D589" w14:textId="77777777" w:rsidR="00F03449" w:rsidRDefault="00F03449"/>
        </w:tc>
      </w:tr>
      <w:tr w:rsidR="00F03449" w:rsidRPr="00920BBB" w14:paraId="5A901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B9470" w14:textId="77777777" w:rsidR="00F0344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DA4B42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5C9CB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B27AC" w14:textId="77777777" w:rsidR="00F03449" w:rsidRDefault="00F034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DAA6E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3449" w14:paraId="5AAEE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2E20A" w14:textId="77777777" w:rsidR="00F03449" w:rsidRPr="00920BBB" w:rsidRDefault="00000000">
            <w:pPr>
              <w:spacing w:after="0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168334" w14:textId="77777777" w:rsidR="00F03449" w:rsidRDefault="00000000">
            <w:pPr>
              <w:spacing w:after="0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B45F79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BF68EB" w14:textId="77777777" w:rsidR="00F0344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8CF8C" w14:textId="77777777" w:rsidR="00F03449" w:rsidRDefault="00F03449"/>
        </w:tc>
      </w:tr>
    </w:tbl>
    <w:p w14:paraId="04129A61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8B93F7F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4D2CBD7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46228937"/>
      <w:bookmarkEnd w:id="12"/>
    </w:p>
    <w:p w14:paraId="7CFD3D0D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2F29E3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540509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57B923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160E1E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57B5F1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98D05E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D9D0F7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49B241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441307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B4BB0C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A3ED60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FFC90E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935E7A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B105CF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E83D3A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B39E45E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5D3128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FF29C5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CC125A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B69618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40B72D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9DDCB8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1D12B6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1AB49A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1BA85B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C5D72F" w14:textId="418F5E26" w:rsidR="00F034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1DCFD11" w14:textId="77777777" w:rsidR="00F034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097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68"/>
        <w:gridCol w:w="583"/>
        <w:gridCol w:w="557"/>
        <w:gridCol w:w="709"/>
        <w:gridCol w:w="1005"/>
        <w:gridCol w:w="2861"/>
      </w:tblGrid>
      <w:tr w:rsidR="00920BBB" w14:paraId="6E842994" w14:textId="77777777" w:rsidTr="00920BB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54A98" w14:textId="77777777" w:rsidR="00920BBB" w:rsidRDefault="00920BBB" w:rsidP="00920B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B85C2" w14:textId="77777777" w:rsidR="00920BBB" w:rsidRDefault="00920BBB" w:rsidP="00920BBB">
            <w:pPr>
              <w:spacing w:after="0" w:line="240" w:lineRule="auto"/>
              <w:ind w:left="135"/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72378" w14:textId="77777777" w:rsidR="00920BBB" w:rsidRDefault="00920BBB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86AB8" w14:textId="77777777" w:rsidR="00920BBB" w:rsidRDefault="00920BBB" w:rsidP="00920BBB">
            <w:pPr>
              <w:spacing w:after="0" w:line="240" w:lineRule="auto"/>
              <w:ind w:left="135"/>
            </w:pPr>
          </w:p>
        </w:tc>
        <w:tc>
          <w:tcPr>
            <w:tcW w:w="1849" w:type="dxa"/>
            <w:gridSpan w:val="3"/>
            <w:tcMar>
              <w:top w:w="50" w:type="dxa"/>
              <w:left w:w="100" w:type="dxa"/>
            </w:tcMar>
            <w:vAlign w:val="center"/>
          </w:tcPr>
          <w:p w14:paraId="1EC2CA32" w14:textId="77777777" w:rsidR="00920BBB" w:rsidRDefault="00920BBB" w:rsidP="00920BB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5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31D3A03B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6B687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50A45" w14:textId="77777777" w:rsidR="00920BBB" w:rsidRDefault="00920BBB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7DFDF" w14:textId="77777777" w:rsidR="00920BBB" w:rsidRDefault="00920BBB" w:rsidP="00920BBB">
            <w:pPr>
              <w:spacing w:after="0" w:line="240" w:lineRule="auto"/>
              <w:ind w:left="135"/>
            </w:pPr>
          </w:p>
        </w:tc>
      </w:tr>
      <w:tr w:rsidR="00920BBB" w14:paraId="111308A3" w14:textId="77777777" w:rsidTr="00920BBB">
        <w:trPr>
          <w:cantSplit/>
          <w:trHeight w:val="261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BFC1D" w14:textId="77777777" w:rsidR="00920BBB" w:rsidRDefault="00920BBB" w:rsidP="00920BBB">
            <w:pPr>
              <w:spacing w:line="240" w:lineRule="auto"/>
            </w:pPr>
          </w:p>
        </w:tc>
        <w:tc>
          <w:tcPr>
            <w:tcW w:w="4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3CD5D" w14:textId="77777777" w:rsidR="00920BBB" w:rsidRDefault="00920BBB" w:rsidP="00920BBB">
            <w:pPr>
              <w:spacing w:line="240" w:lineRule="auto"/>
            </w:pPr>
          </w:p>
        </w:tc>
        <w:tc>
          <w:tcPr>
            <w:tcW w:w="583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32A20AF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4A061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557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47F99C07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39CDF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3005F92B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4BE82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27D83E7" w14:textId="77777777" w:rsidR="00920BBB" w:rsidRDefault="00920BBB" w:rsidP="00920BBB">
            <w:pPr>
              <w:spacing w:line="240" w:lineRule="auto"/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14:paraId="143A065E" w14:textId="77777777" w:rsidR="00920BBB" w:rsidRDefault="00920BBB" w:rsidP="00920BBB">
            <w:pPr>
              <w:spacing w:line="240" w:lineRule="auto"/>
            </w:pPr>
          </w:p>
        </w:tc>
      </w:tr>
      <w:tr w:rsidR="00920BBB" w:rsidRPr="00920BBB" w14:paraId="7B584096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F097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759FEAD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8C2FC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10D11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3207E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965B0F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41AB6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100F6A39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2BBF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AE1EE2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7994C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B4D44A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0650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D40C92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71066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7932441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6AC72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D66F0B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2D9C9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DDDD76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C5B6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36AB2D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5ACB3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0BBB" w:rsidRPr="00920BBB" w14:paraId="600604F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6BC52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9785BD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6810B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854F1C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D125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F45C81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1AA3A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BBB" w:rsidRPr="00920BBB" w14:paraId="0B854C65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8EE1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5D1CB7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7713B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F3BD62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46AD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9D49D7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AAB24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51AE2D10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D07DE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07BF8FD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0BE07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5AF3E4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F4E5D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42122FF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48609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0260A2D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39F3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00104F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28196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76240B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9365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C87B37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FC33E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3827C1F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544EE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D64A9C0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D0F87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0D83B7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6EA02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90289B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69853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46C4D0B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4891F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314B940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13A42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58CD56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E32EC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4864CC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3C48E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0BBB" w:rsidRPr="00920BBB" w14:paraId="44F379C6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86C7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7B6564B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194A2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A3E518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CB351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5C1576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43CBE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20BBB" w:rsidRPr="00920BBB" w14:paraId="1126D817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9374C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2F3B39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3D4B4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C7E794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05EE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44CAC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23595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5A4D141C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3CA56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3A218F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A5811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4555D3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6D4D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80E4C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D451A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3C489A0C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0968F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60C89B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0B53D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F9B772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7FC0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0CC43A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4B3BF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20BBB" w:rsidRPr="00920BBB" w14:paraId="1959F5F1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A88F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E76287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FABC1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F0F739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D20D2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B5015F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68964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0BBB" w:rsidRPr="00920BBB" w14:paraId="74C02998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3CD16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73B294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AA503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7D54C1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D5DC7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377723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6639B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0BBB" w:rsidRPr="00920BBB" w14:paraId="18583F08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08947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333A65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822C8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FF322B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87A0F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381A4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55B04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0BBB" w:rsidRPr="00920BBB" w14:paraId="63C4110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76C1F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2FBF31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A911A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F16B67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61DC2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6487CF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F0038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20BBB" w:rsidRPr="00920BBB" w14:paraId="0E20CC37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F3D1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066C67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D87E8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79C20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16467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49AF41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93DA0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0BBB" w:rsidRPr="00920BBB" w14:paraId="23C924D9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702E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E46C56A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102C2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37ABA4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49BF3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6387C8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0D92E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BBB" w:rsidRPr="00920BBB" w14:paraId="45274308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97618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884CD6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C9018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F4B427E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2E86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2DB021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EC5FE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20BBB" w:rsidRPr="00920BBB" w14:paraId="796F0006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3734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CA96D4A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D2803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88D404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8BC0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481AA7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7555F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7D24D68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0E19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9BB17A0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8630B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C06A86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84B4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FED5317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9960D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20BBB" w:rsidRPr="00920BBB" w14:paraId="71FE4259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691E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358C9E5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465B1E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6224A5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BC20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89F642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D11AC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34DAA86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4457B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2E65D1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8E82D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83D53A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BE412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4D70E3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49875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20BBB" w:rsidRPr="00920BBB" w14:paraId="5762789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BDC1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1B7930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8F8B1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FD7E99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2A315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2B3691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D4523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6CAFF03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BA3C8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EB1264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15D81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A0FDEF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8B5A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38E2D1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64F8F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06FA69C2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09CE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0AFC859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A5B8E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AB4379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5470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1422FE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4ADC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04F5476C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B7E42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CB7D014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B6866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F4EEFE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6BD5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4A9E06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12EC0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1710D57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C1B84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2C73E8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B7A15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FB5FCB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ADF95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442484F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CB4C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2D77AE36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DB257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138B57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95BC3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6636A9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FD1B6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F11955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99F5C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34EC405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63274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DE7D0E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47511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7FDD6E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2A8B7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B35913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02F1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0BBB" w:rsidRPr="00920BBB" w14:paraId="6F410115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6DAE3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8C12E9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2498E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50A345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872C2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3B5844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03C9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0A241420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3847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C8E344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78809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7E9801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E4A3E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57117A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A5651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5FBBF602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4D14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07CD5A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1E1BA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E16916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D60DA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8D7116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C312F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20BBB" w:rsidRPr="00920BBB" w14:paraId="5BE284EA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D987D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C3DFAA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C5E2E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29EE35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4E45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937AB2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ACD13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72176AD7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11FAB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8CC4C6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9B999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C5FA95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F061F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CEC42F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D2A52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0417D397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A9CA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007EDA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B353B1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27F0B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4B5C5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522AC8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40B97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0BBB" w:rsidRPr="00920BBB" w14:paraId="31ECE839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1CF4A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EE2E90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13D35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D9FAA3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51D24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AFBCC07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CED5C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20BBB" w:rsidRPr="00920BBB" w14:paraId="2BCF6658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5A8F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07F4EBD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FC880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8FBF09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4A1F4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A9EF72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7D7A7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20BBB" w:rsidRPr="00920BBB" w14:paraId="67DB8752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60C4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D6185C9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565E3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96A2B7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358B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6402E1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3503B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09E3394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E355D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B60048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9A5B2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A8A6A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0E8F0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3915C5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8FCE1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7406B8A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A281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F811ADB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EFFA0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F57E0C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6B39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339EE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6342C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BBB" w:rsidRPr="00920BBB" w14:paraId="31596B5D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E75E2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714A71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E5BB0F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E9FEA3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E9F41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545C63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D2C84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BBB" w:rsidRPr="00920BBB" w14:paraId="0E6FDA18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788B0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17A7263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82EBD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69FB4C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7621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2AB6C8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6FD5F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117CCDE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0E862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C3CC82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D6648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DBF82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CB809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4107F2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A459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7FD2C5CD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F50B0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2B44CF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F9F96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5E18B1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18AF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85D9DA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7684D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20BBB" w:rsidRPr="00920BBB" w14:paraId="273F5182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FB554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C03CF9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40FB7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CFD375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40D64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7693B5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6080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43CA2242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6B4F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EF8CE7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16165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C647A7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A5C0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9685E1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EF70D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0BBB" w:rsidRPr="00920BBB" w14:paraId="73675801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91129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248247A7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0398A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6030C7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02F38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244320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40A0D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1AFA8DF7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820E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3028E7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212C1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7A4A6A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A0EA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B3159D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13F6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2E32E91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25091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CDA47F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Понятие о группах сходных элементов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089B3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E3657F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90B7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29A071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0EA09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20BBB" w:rsidRPr="00920BBB" w14:paraId="1946146D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25E2D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27C1BC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41D09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DEC3F5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47E56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03925C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ABFA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3728ED0A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8A4F0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45066036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A5D8F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580BA3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75BFC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4C0F2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EE831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496635DC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A7C1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B164D13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97B4E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40319F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09019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28EA8F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F3EA0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20BBB" w:rsidRPr="00920BBB" w14:paraId="6AE507E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D038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6EE0EC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B9474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FEF381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48B6E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B9CC9BB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F3C54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20BBB" w:rsidRPr="00920BBB" w14:paraId="2AEC24B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6DA04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5BA9CE6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5F475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E3FAD5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AB8C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C07F8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E8CC2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20BBB" w:rsidRPr="00920BBB" w14:paraId="1BBC3A6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4A788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3FF5F7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FD179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67ED5C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DBBF3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B43298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9CC84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2EF5C54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18C5B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46546C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C594FE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95C3F2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F0291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2643FDB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F25D6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1EBE7775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F247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546CEFB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7F66A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A91C49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30EB3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0BB922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E232A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0BBB" w:rsidRPr="00920BBB" w14:paraId="443F6ED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F97E5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D70002E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C3D03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F185A7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52C0A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5B5761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80761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5636699A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9B7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16D75BDA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EB823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0BEECDB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56FAF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AE6978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4F8F3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0BBB" w:rsidRPr="00920BBB" w14:paraId="19C965B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7E285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2DF5573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DDD23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4D5E76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1BF34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44FAFFF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1FA9F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0BBB" w:rsidRPr="00920BBB" w14:paraId="4212149B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50F62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2FFFE9F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D80C6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860A1D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2C6C9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94F00B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DB9C9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20BBB" w:rsidRPr="00920BBB" w14:paraId="7101346E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AD656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9184495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0C075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F83186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B37C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7A78E8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14BF7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20BBB" w:rsidRPr="00920BBB" w14:paraId="4969437D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454CC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3B9E9581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DA465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9C92E3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FF50D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CE40C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97A38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20BBB" w:rsidRPr="00920BBB" w14:paraId="59EB085D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4EFD5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7F59876F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8AD9A3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701472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39EF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6C5ACD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838DF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25AD7C3F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ACAF6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03D0DCAE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AEBAC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0404DA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F756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77CEA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40B00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3D6840A4" w14:textId="77777777" w:rsidTr="00920BB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843AD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14:paraId="6AD29F59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38179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BEDB1E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DDD2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CAA07E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DB72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BBB" w14:paraId="1D676990" w14:textId="77777777" w:rsidTr="00920BBB">
        <w:trPr>
          <w:trHeight w:val="144"/>
          <w:tblCellSpacing w:w="20" w:type="nil"/>
        </w:trPr>
        <w:tc>
          <w:tcPr>
            <w:tcW w:w="5255" w:type="dxa"/>
            <w:gridSpan w:val="2"/>
            <w:tcMar>
              <w:top w:w="50" w:type="dxa"/>
              <w:left w:w="100" w:type="dxa"/>
            </w:tcMar>
            <w:vAlign w:val="center"/>
          </w:tcPr>
          <w:p w14:paraId="6384958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068BCC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7D1FC1C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9462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69E55128" w14:textId="77777777" w:rsidR="00F03449" w:rsidRDefault="00F03449" w:rsidP="00920BBB">
            <w:pPr>
              <w:spacing w:line="240" w:lineRule="auto"/>
            </w:pPr>
          </w:p>
        </w:tc>
      </w:tr>
    </w:tbl>
    <w:p w14:paraId="234980B9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CFEDA82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5FE781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DBF0A7" w14:textId="01EDEF8E" w:rsidR="00F0344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20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583"/>
        <w:gridCol w:w="9"/>
        <w:gridCol w:w="687"/>
        <w:gridCol w:w="17"/>
        <w:gridCol w:w="547"/>
        <w:gridCol w:w="9"/>
        <w:gridCol w:w="699"/>
        <w:gridCol w:w="2970"/>
        <w:gridCol w:w="8"/>
      </w:tblGrid>
      <w:tr w:rsidR="00920BBB" w14:paraId="253F02F1" w14:textId="77777777" w:rsidTr="00920BB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C2064" w14:textId="77777777" w:rsidR="00920BBB" w:rsidRDefault="00920BBB" w:rsidP="00920B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3817B" w14:textId="77777777" w:rsidR="00920BBB" w:rsidRDefault="00920BBB" w:rsidP="00920BBB">
            <w:pPr>
              <w:spacing w:after="0" w:line="240" w:lineRule="auto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B2DEA" w14:textId="77777777" w:rsidR="00920BBB" w:rsidRDefault="00920BBB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D48F1" w14:textId="77777777" w:rsidR="00920BBB" w:rsidRDefault="00920BBB" w:rsidP="00920BBB">
            <w:pPr>
              <w:spacing w:after="0" w:line="240" w:lineRule="auto"/>
              <w:ind w:left="135"/>
            </w:pPr>
          </w:p>
        </w:tc>
        <w:tc>
          <w:tcPr>
            <w:tcW w:w="1852" w:type="dxa"/>
            <w:gridSpan w:val="6"/>
            <w:tcMar>
              <w:top w:w="50" w:type="dxa"/>
              <w:left w:w="100" w:type="dxa"/>
            </w:tcMar>
            <w:vAlign w:val="center"/>
          </w:tcPr>
          <w:p w14:paraId="037424B7" w14:textId="77777777" w:rsidR="00920BBB" w:rsidRDefault="00920BBB" w:rsidP="00920BB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99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19B127D2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164A1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297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98E36F4" w14:textId="77777777" w:rsidR="00920BBB" w:rsidRDefault="00920BBB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EE689" w14:textId="77777777" w:rsidR="00920BBB" w:rsidRDefault="00920BBB" w:rsidP="00920BBB">
            <w:pPr>
              <w:spacing w:after="0" w:line="240" w:lineRule="auto"/>
              <w:ind w:left="135"/>
            </w:pPr>
          </w:p>
        </w:tc>
      </w:tr>
      <w:tr w:rsidR="00920BBB" w14:paraId="01CEE8E8" w14:textId="77777777" w:rsidTr="00920BBB">
        <w:trPr>
          <w:cantSplit/>
          <w:trHeight w:val="2860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0A40D" w14:textId="77777777" w:rsidR="00920BBB" w:rsidRDefault="00920BBB" w:rsidP="00920BBB">
            <w:pPr>
              <w:spacing w:line="240" w:lineRule="auto"/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27204" w14:textId="77777777" w:rsidR="00920BBB" w:rsidRDefault="00920BBB" w:rsidP="00920BBB">
            <w:pPr>
              <w:spacing w:line="240" w:lineRule="auto"/>
            </w:pP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4A5D07DA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30E89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06517D88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98346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423E0F76" w14:textId="77777777" w:rsidR="00920BBB" w:rsidRDefault="00920BBB" w:rsidP="00920BBB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E40598" w14:textId="77777777" w:rsidR="00920BBB" w:rsidRDefault="00920BBB" w:rsidP="00920BBB">
            <w:pPr>
              <w:spacing w:after="0" w:line="240" w:lineRule="auto"/>
              <w:ind w:left="135" w:right="113"/>
            </w:pPr>
          </w:p>
        </w:tc>
        <w:tc>
          <w:tcPr>
            <w:tcW w:w="699" w:type="dxa"/>
            <w:vMerge/>
            <w:tcMar>
              <w:top w:w="50" w:type="dxa"/>
              <w:left w:w="100" w:type="dxa"/>
            </w:tcMar>
          </w:tcPr>
          <w:p w14:paraId="03B78F5C" w14:textId="77777777" w:rsidR="00920BBB" w:rsidRDefault="00920BBB" w:rsidP="00920BBB">
            <w:pPr>
              <w:spacing w:line="240" w:lineRule="auto"/>
            </w:pPr>
          </w:p>
        </w:tc>
        <w:tc>
          <w:tcPr>
            <w:tcW w:w="2978" w:type="dxa"/>
            <w:gridSpan w:val="2"/>
            <w:vMerge/>
            <w:tcMar>
              <w:top w:w="50" w:type="dxa"/>
              <w:left w:w="100" w:type="dxa"/>
            </w:tcMar>
          </w:tcPr>
          <w:p w14:paraId="3403688E" w14:textId="77777777" w:rsidR="00920BBB" w:rsidRDefault="00920BBB" w:rsidP="00920BBB">
            <w:pPr>
              <w:spacing w:line="240" w:lineRule="auto"/>
            </w:pPr>
          </w:p>
        </w:tc>
      </w:tr>
      <w:tr w:rsidR="00920BBB" w:rsidRPr="00920BBB" w14:paraId="7082C092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C9AD2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905673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F55D86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B5B304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57ACE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290A14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187598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7DE75FC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229F2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2401CE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0A1377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3DA760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EEA62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46A496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C8E65E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BBB" w:rsidRPr="00920BBB" w14:paraId="0E56B96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53071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C43486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C3CA15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D06098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A85D1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5089F5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6D6827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1E7B5E26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12D55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D905F2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69F132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FAE19D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22AED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E9B38F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3E6208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BBB" w14:paraId="5E26FFDA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D78F9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1ADD35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4910E1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BD55FC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7C7E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24BEF3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625AB3C" w14:textId="77777777" w:rsidR="00F03449" w:rsidRDefault="00F03449" w:rsidP="00920BBB">
            <w:pPr>
              <w:spacing w:after="0" w:line="240" w:lineRule="auto"/>
              <w:ind w:left="135"/>
            </w:pPr>
          </w:p>
        </w:tc>
      </w:tr>
      <w:tr w:rsidR="00920BBB" w:rsidRPr="00920BBB" w14:paraId="38BF3177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3243F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866E2B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E13EA2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D0AE76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5C69A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24F1D7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0293AB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2A35417F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D973A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6379EB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ECFED4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CDA13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AF9E1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C4FC42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24B4B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425642D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1E726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317243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9D5538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7F2646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0338C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BA7322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83C74B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404008D2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4EC19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26694E1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46A445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BCCD53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C1B578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FF9754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01567E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20BBB" w:rsidRPr="00920BBB" w14:paraId="31BC54A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9F3C7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EDEF1A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9E9607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926BC6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1688F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1916BD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2E3A1A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0BBB" w:rsidRPr="00920BBB" w14:paraId="2ECF6D18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07CA8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2F18AAA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7616BA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F6AF17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4BDD38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169649F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345FB8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20BBB" w:rsidRPr="00920BBB" w14:paraId="28BB0986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98FFA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6944A3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1EEE6D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51A599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EEBB20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319648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0333D1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7266489B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692AA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F97164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23D6235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7ED2D4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EE9BB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CD9932B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1EFAA5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1EBC8E3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FC585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3D51EEC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2103B7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3C64E7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BD56A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FB2BF6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764BD3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BBB" w:rsidRPr="00920BBB" w14:paraId="6CC1163B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A8077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333C211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3A8CB7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D932E8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6E0DF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31AE43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9B12AB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0BBB" w:rsidRPr="00920BBB" w14:paraId="5B40255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7ECE8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9C58C2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A9F553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D95FC8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0561C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F857CA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F0C706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20BBB" w:rsidRPr="00920BBB" w14:paraId="2B40BA9E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E6186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44238E7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B8DAC7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1E341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2C013C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DC32AC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34C255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BBB" w:rsidRPr="00920BBB" w14:paraId="0A04312E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44149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7D6D2D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763C18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904F53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404BA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23A1EA4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5A585A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6E2226B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DF745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07E59F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A4EFD7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35EFE7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562B6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ACCAD9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92D690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20BBB" w:rsidRPr="00920BBB" w14:paraId="19677E6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338AF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7676CA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5C0996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8CA415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3870A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A479C27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83E4EF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20BBB" w:rsidRPr="00920BBB" w14:paraId="62F3DF09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68B26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591A8E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008C32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B33ECD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10B73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6516FA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D36309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20BBB" w:rsidRPr="00920BBB" w14:paraId="0A5A32F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C03A9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9951A1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816864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32AF64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3839B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20A4B6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FFAFA1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0D1F5F58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62982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E75041C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A2B997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5AC18D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42C8E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B23027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9235FC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0B35DC3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96FF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46904A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BE4AE7E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F07159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0DD3A7B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BD5958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BD666E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20BBB" w:rsidRPr="00920BBB" w14:paraId="1D74F2B1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4D39D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9AFBDA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60A6D8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18BC0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4F2D05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222F1AA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41E677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0BBB" w:rsidRPr="00920BBB" w14:paraId="4967734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8F2055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D820EA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173882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83AFD2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0EE23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808328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D87AF9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1105841F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BDE1E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F8F36F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43CDE2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E24378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72B49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188004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980107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589F4661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AA64A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2E3B71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4F3496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45353F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BC95EB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7432B2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6DA87F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BBB" w:rsidRPr="00920BBB" w14:paraId="3C532D8D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5BD8C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98D09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881463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F8315D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E8FCC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F36D9F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6552AA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20BBB" w:rsidRPr="00920BBB" w14:paraId="4EAA565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075A0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B16B12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09674B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707702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365AD4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EB5706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1A62A1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20BBB" w:rsidRPr="00920BBB" w14:paraId="254AFFDF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BEAC6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8E8EE1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B02E02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85E961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FB1646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36567B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4477B1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20BBB" w:rsidRPr="00920BBB" w14:paraId="465CD997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46DCE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E95BAC0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12A250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DA554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0579C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C1E897B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A8D35F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20BBB" w:rsidRPr="00920BBB" w14:paraId="0F4ECFE7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1455E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E30C69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3FDEA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D4CBAD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A91A6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966E02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AB0E50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266BC7B0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8A97A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8E8A721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0605F1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C2C3DB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473DF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021EBD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061790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0BBB" w:rsidRPr="00920BBB" w14:paraId="3F277C3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D86A8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C7B154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BD7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D2C7C8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B2372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5FA095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44611D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20CAA5BE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D5F1D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2ACDD5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CB3361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22E8C6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CC73D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48458E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4530A9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20BBB" w:rsidRPr="00920BBB" w14:paraId="2CF4CC9A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451DC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B9508A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F79DDE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1440FE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2341A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29B502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B5DEA5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0D3F47A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59E91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250EE15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5CA485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C46DC1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7774F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2D0052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1614FC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31E28CDD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AC12B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7571A1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3915421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955330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947B5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F4CE87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EDC9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614D04E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42D09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D498760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8DB4922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F91A6B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B4D28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0FE6DE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BCAE20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47FF475C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C2B35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267EA9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7A0CEE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F2F028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820516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C09EE71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40D298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7D06C6A9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615F0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D884C4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0E29EA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0EE21C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91807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AFB2F0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147DD6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0BBB" w:rsidRPr="00920BBB" w14:paraId="44B0880D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002B5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98BA2D1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CF1E93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78CD32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08D2F6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3611B2C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6F5C583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BBB" w:rsidRPr="00920BBB" w14:paraId="4E460AC0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60276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AD360B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A33552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E579EB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71175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7985EC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790F1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20BBB" w:rsidRPr="00920BBB" w14:paraId="1BF8CC8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17569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A60EB5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33058F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0D1F41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8CFF1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922770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A3C724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20BBB" w:rsidRPr="00920BBB" w14:paraId="3AFA2E7E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CA725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B9148A7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F9CE85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18B0C61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E66C1D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7278F2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3ABA589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20BBB" w:rsidRPr="00920BBB" w14:paraId="711B9D00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D67AAE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12D3610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E7FB6E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499043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D4311F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115DB3E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E88CC8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093A14C3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630528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0C9A89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56B47A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056888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C1A06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93464B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A08A8A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:rsidRPr="00920BBB" w14:paraId="11F8CD6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3B4260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06E25E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CB1F91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2AEF60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2217C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FF6287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17A7574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0AA8FC02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EC3E8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227D301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CD6A0E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0E7D26D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8079E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3D0CE96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112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14:paraId="432DA08A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D88F8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205F2E0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94338E4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2EA618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ACCC6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429E95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56E8FC8D" w14:textId="77777777" w:rsidR="00F03449" w:rsidRDefault="00F03449" w:rsidP="00920BBB">
            <w:pPr>
              <w:spacing w:after="0" w:line="240" w:lineRule="auto"/>
              <w:ind w:left="135"/>
            </w:pPr>
          </w:p>
        </w:tc>
      </w:tr>
      <w:tr w:rsidR="00920BBB" w:rsidRPr="00920BBB" w14:paraId="594C8DE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74968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BBF0B4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B1FE3D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750C3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629B0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BE16D5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22BE71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20BBB" w:rsidRPr="00920BBB" w14:paraId="207138A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EC5F0C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07313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1F7ED5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F59CF3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6F674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3DA7AE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9641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399BD432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96E2A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181791B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F0FDE3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ECDDDC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AC1A1F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16F3A94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326FBE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0BBB" w:rsidRPr="00920BBB" w14:paraId="4CE2E760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284A0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6AC831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32D40E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A1F9EF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21E9F6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2193B6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D08279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0BBB" w:rsidRPr="00920BBB" w14:paraId="28BAF6AB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D337D3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D116D59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9CC50C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94055C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4273C6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0464E75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43CBA1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0BBB" w:rsidRPr="00920BBB" w14:paraId="4BBFF6BA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95C574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7C4C9F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385900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F3415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1DCC6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236FDD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2B5991E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BBB" w14:paraId="779A57E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692DD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40F6226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D3520A0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1A316548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40735BF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3A5E23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DE50FC2" w14:textId="77777777" w:rsidR="00F03449" w:rsidRDefault="00F03449" w:rsidP="00920BBB">
            <w:pPr>
              <w:spacing w:after="0" w:line="240" w:lineRule="auto"/>
              <w:ind w:left="135"/>
            </w:pPr>
          </w:p>
        </w:tc>
      </w:tr>
      <w:tr w:rsidR="00920BBB" w:rsidRPr="00920BBB" w14:paraId="30443371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2AE4E6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39C3D5F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5BEB3C0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6A6BB70E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5A895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953FF70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67B38F1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BBB" w:rsidRPr="00920BBB" w14:paraId="28FEE035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76513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D176D2C" w14:textId="77777777" w:rsidR="00F03449" w:rsidRDefault="00000000" w:rsidP="00920BBB">
            <w:pPr>
              <w:spacing w:after="0" w:line="240" w:lineRule="auto"/>
              <w:ind w:left="135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6C40CE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A308EB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DF68A2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CBDCF23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8C06C13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20BBB" w14:paraId="5AABA4A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EC19C9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0A60745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7C718DF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B60743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57DAA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B6CA6C9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24776F7" w14:textId="77777777" w:rsidR="00F03449" w:rsidRDefault="00F03449" w:rsidP="00920BBB">
            <w:pPr>
              <w:spacing w:after="0" w:line="240" w:lineRule="auto"/>
              <w:ind w:left="135"/>
            </w:pPr>
          </w:p>
        </w:tc>
      </w:tr>
      <w:tr w:rsidR="00920BBB" w14:paraId="1F091CFB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D8094A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BE909F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6301768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DFEBFF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17D9C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B0B4A3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3B2BEBFD" w14:textId="77777777" w:rsidR="00F03449" w:rsidRDefault="00F03449" w:rsidP="00920BBB">
            <w:pPr>
              <w:spacing w:after="0" w:line="240" w:lineRule="auto"/>
              <w:ind w:left="135"/>
            </w:pPr>
          </w:p>
        </w:tc>
      </w:tr>
      <w:tr w:rsidR="00920BBB" w:rsidRPr="00920BBB" w14:paraId="2F8B581D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A99B61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4BABC0A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ACCC9BD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D64261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16E0D4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16BC0AFF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6FE9448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0BBB" w:rsidRPr="00920BBB" w14:paraId="2CBBDA70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00EBB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601C644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1D20109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722974A7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3B6D17E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33B3F8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7301F25D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20BBB" w:rsidRPr="00920BBB" w14:paraId="17BF60AF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B7CFE2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FAED8BB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01BD70A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5B976DAA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56F909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29CBCCA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2036826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20BBB" w:rsidRPr="00920BBB" w14:paraId="6A72C804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ECDC1D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0C50366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120491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3EA15D9C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10A7B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0A4BDE3D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97D90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BBB" w:rsidRPr="00920BBB" w14:paraId="1F505788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701EF7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860B794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316F9E6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1CB62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84BCC0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949EFA2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B0A8C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BBB" w:rsidRPr="00920BBB" w14:paraId="5E14E6F9" w14:textId="77777777" w:rsidTr="00920B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3AB87F" w14:textId="77777777" w:rsidR="00F03449" w:rsidRDefault="00000000" w:rsidP="00920B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FC4D3E7" w14:textId="77777777" w:rsidR="00F03449" w:rsidRDefault="00000000" w:rsidP="00920BB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592" w:type="dxa"/>
            <w:gridSpan w:val="2"/>
            <w:tcMar>
              <w:top w:w="50" w:type="dxa"/>
              <w:left w:w="100" w:type="dxa"/>
            </w:tcMar>
            <w:vAlign w:val="center"/>
          </w:tcPr>
          <w:p w14:paraId="2D0210BF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4" w:type="dxa"/>
            <w:gridSpan w:val="2"/>
            <w:tcMar>
              <w:top w:w="50" w:type="dxa"/>
              <w:left w:w="100" w:type="dxa"/>
            </w:tcMar>
            <w:vAlign w:val="center"/>
          </w:tcPr>
          <w:p w14:paraId="43494255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6" w:type="dxa"/>
            <w:gridSpan w:val="2"/>
            <w:tcMar>
              <w:top w:w="50" w:type="dxa"/>
              <w:left w:w="100" w:type="dxa"/>
            </w:tcMar>
            <w:vAlign w:val="center"/>
          </w:tcPr>
          <w:p w14:paraId="6C8293A3" w14:textId="77777777" w:rsidR="00F03449" w:rsidRDefault="00F03449" w:rsidP="00920B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866CF78" w14:textId="77777777" w:rsidR="00F03449" w:rsidRDefault="00F03449" w:rsidP="00920BBB">
            <w:pPr>
              <w:spacing w:after="0" w:line="240" w:lineRule="auto"/>
              <w:ind w:left="135"/>
            </w:pPr>
          </w:p>
        </w:tc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4B322727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BBB" w14:paraId="2B4011FC" w14:textId="77777777" w:rsidTr="00920BBB">
        <w:trPr>
          <w:gridAfter w:val="1"/>
          <w:wAfter w:w="8" w:type="dxa"/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62EDB632" w14:textId="77777777" w:rsidR="00F03449" w:rsidRPr="00920BBB" w:rsidRDefault="00000000" w:rsidP="00920BBB">
            <w:pPr>
              <w:spacing w:after="0" w:line="240" w:lineRule="auto"/>
              <w:ind w:left="135"/>
              <w:rPr>
                <w:lang w:val="ru-RU"/>
              </w:rPr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7390E7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 w:rsidRPr="0092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96" w:type="dxa"/>
            <w:gridSpan w:val="2"/>
            <w:tcMar>
              <w:top w:w="50" w:type="dxa"/>
              <w:left w:w="100" w:type="dxa"/>
            </w:tcMar>
            <w:vAlign w:val="center"/>
          </w:tcPr>
          <w:p w14:paraId="708AC79B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4" w:type="dxa"/>
            <w:gridSpan w:val="2"/>
            <w:tcMar>
              <w:top w:w="50" w:type="dxa"/>
              <w:left w:w="100" w:type="dxa"/>
            </w:tcMar>
            <w:vAlign w:val="center"/>
          </w:tcPr>
          <w:p w14:paraId="17186F69" w14:textId="77777777" w:rsidR="00F03449" w:rsidRDefault="00000000" w:rsidP="00920B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8" w:type="dxa"/>
            <w:gridSpan w:val="3"/>
            <w:tcMar>
              <w:top w:w="50" w:type="dxa"/>
              <w:left w:w="100" w:type="dxa"/>
            </w:tcMar>
            <w:vAlign w:val="center"/>
          </w:tcPr>
          <w:p w14:paraId="1F76CA6A" w14:textId="77777777" w:rsidR="00F03449" w:rsidRDefault="00F03449" w:rsidP="00920BBB">
            <w:pPr>
              <w:spacing w:line="240" w:lineRule="auto"/>
            </w:pPr>
          </w:p>
        </w:tc>
      </w:tr>
    </w:tbl>
    <w:p w14:paraId="53FEC357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F98D5CA" w14:textId="77777777" w:rsidR="00F03449" w:rsidRDefault="00F03449">
      <w:pPr>
        <w:sectPr w:rsidR="00F03449" w:rsidSect="00920BB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4617D95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46228939"/>
      <w:bookmarkEnd w:id="13"/>
    </w:p>
    <w:p w14:paraId="2D1C7286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C279CC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B37B5C" w14:textId="7550C5EF" w:rsidR="00920BBB" w:rsidRDefault="00920BBB" w:rsidP="00920BBB">
      <w:pPr>
        <w:tabs>
          <w:tab w:val="left" w:pos="5205"/>
        </w:tabs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14:paraId="5637EB71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F70665" w14:textId="77777777" w:rsidR="00920BBB" w:rsidRDefault="00920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4EA9E2" w14:textId="3A503B12" w:rsidR="00F03449" w:rsidRPr="00920BBB" w:rsidRDefault="00000000">
      <w:pPr>
        <w:spacing w:after="0"/>
        <w:ind w:left="120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D8148C" w14:textId="77777777" w:rsidR="00F03449" w:rsidRPr="00920BBB" w:rsidRDefault="00000000">
      <w:pPr>
        <w:spacing w:after="0" w:line="480" w:lineRule="auto"/>
        <w:ind w:left="120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D9929B6" w14:textId="77777777" w:rsidR="00F03449" w:rsidRPr="00920BBB" w:rsidRDefault="00000000">
      <w:pPr>
        <w:spacing w:after="0" w:line="480" w:lineRule="auto"/>
        <w:ind w:left="120"/>
        <w:rPr>
          <w:lang w:val="ru-RU"/>
        </w:rPr>
      </w:pPr>
      <w:r w:rsidRPr="00920BBB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920BBB">
        <w:rPr>
          <w:sz w:val="28"/>
          <w:lang w:val="ru-RU"/>
        </w:rPr>
        <w:br/>
      </w:r>
      <w:bookmarkStart w:id="15" w:name="bd05d80c-fcad-45de-a028-b236b74fbaf0"/>
      <w:r w:rsidRPr="00920BBB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переработанное, 9 класс/ Габриелян О.С., Остроумов И.Г., Сладков С.А. Акционерное общество «Издательство «Просвещение»</w:t>
      </w:r>
      <w:bookmarkEnd w:id="15"/>
    </w:p>
    <w:p w14:paraId="47E1DF58" w14:textId="77777777" w:rsidR="00F03449" w:rsidRPr="00920BBB" w:rsidRDefault="00F03449">
      <w:pPr>
        <w:spacing w:after="0" w:line="480" w:lineRule="auto"/>
        <w:ind w:left="120"/>
        <w:rPr>
          <w:lang w:val="ru-RU"/>
        </w:rPr>
      </w:pPr>
    </w:p>
    <w:p w14:paraId="3F41FD99" w14:textId="77777777" w:rsidR="00F03449" w:rsidRPr="00920BBB" w:rsidRDefault="00F03449">
      <w:pPr>
        <w:spacing w:after="0"/>
        <w:ind w:left="120"/>
        <w:rPr>
          <w:lang w:val="ru-RU"/>
        </w:rPr>
      </w:pPr>
    </w:p>
    <w:p w14:paraId="61AAAD1F" w14:textId="77777777" w:rsidR="00F03449" w:rsidRPr="00920BBB" w:rsidRDefault="00000000">
      <w:pPr>
        <w:spacing w:after="0" w:line="480" w:lineRule="auto"/>
        <w:ind w:left="120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C07698" w14:textId="77777777" w:rsidR="00F03449" w:rsidRPr="00920BBB" w:rsidRDefault="00F03449">
      <w:pPr>
        <w:spacing w:after="0" w:line="480" w:lineRule="auto"/>
        <w:ind w:left="120"/>
        <w:rPr>
          <w:lang w:val="ru-RU"/>
        </w:rPr>
      </w:pPr>
    </w:p>
    <w:p w14:paraId="51929A7B" w14:textId="77777777" w:rsidR="00F03449" w:rsidRPr="00920BBB" w:rsidRDefault="00F03449">
      <w:pPr>
        <w:spacing w:after="0"/>
        <w:ind w:left="120"/>
        <w:rPr>
          <w:lang w:val="ru-RU"/>
        </w:rPr>
      </w:pPr>
    </w:p>
    <w:p w14:paraId="003D44DE" w14:textId="77777777" w:rsidR="00F03449" w:rsidRPr="00920BBB" w:rsidRDefault="00000000">
      <w:pPr>
        <w:spacing w:after="0" w:line="480" w:lineRule="auto"/>
        <w:ind w:left="120"/>
        <w:rPr>
          <w:lang w:val="ru-RU"/>
        </w:rPr>
      </w:pPr>
      <w:r w:rsidRPr="00920B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87A681" w14:textId="77777777" w:rsidR="00F03449" w:rsidRPr="00920BBB" w:rsidRDefault="00F03449">
      <w:pPr>
        <w:spacing w:after="0" w:line="480" w:lineRule="auto"/>
        <w:ind w:left="120"/>
        <w:rPr>
          <w:lang w:val="ru-RU"/>
        </w:rPr>
      </w:pPr>
    </w:p>
    <w:p w14:paraId="740B82FF" w14:textId="77777777" w:rsidR="00F03449" w:rsidRPr="00920BBB" w:rsidRDefault="00F03449">
      <w:pPr>
        <w:rPr>
          <w:lang w:val="ru-RU"/>
        </w:rPr>
        <w:sectPr w:rsidR="00F03449" w:rsidRPr="00920BBB" w:rsidSect="00920BB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4"/>
    <w:p w14:paraId="78AD5A95" w14:textId="77777777" w:rsidR="00142F81" w:rsidRPr="00920BBB" w:rsidRDefault="00142F81">
      <w:pPr>
        <w:rPr>
          <w:lang w:val="ru-RU"/>
        </w:rPr>
      </w:pPr>
    </w:p>
    <w:sectPr w:rsidR="00142F81" w:rsidRPr="00920BBB" w:rsidSect="00920BBB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4735" w14:textId="77777777" w:rsidR="00142F81" w:rsidRDefault="00142F81" w:rsidP="00920BBB">
      <w:pPr>
        <w:spacing w:after="0" w:line="240" w:lineRule="auto"/>
      </w:pPr>
      <w:r>
        <w:separator/>
      </w:r>
    </w:p>
  </w:endnote>
  <w:endnote w:type="continuationSeparator" w:id="0">
    <w:p w14:paraId="464544E7" w14:textId="77777777" w:rsidR="00142F81" w:rsidRDefault="00142F81" w:rsidP="0092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4928" w14:textId="77777777" w:rsidR="00142F81" w:rsidRDefault="00142F81" w:rsidP="00920BBB">
      <w:pPr>
        <w:spacing w:after="0" w:line="240" w:lineRule="auto"/>
      </w:pPr>
      <w:r>
        <w:separator/>
      </w:r>
    </w:p>
  </w:footnote>
  <w:footnote w:type="continuationSeparator" w:id="0">
    <w:p w14:paraId="644F1551" w14:textId="77777777" w:rsidR="00142F81" w:rsidRDefault="00142F81" w:rsidP="0092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7B"/>
    <w:multiLevelType w:val="multilevel"/>
    <w:tmpl w:val="46FA5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F00231"/>
    <w:multiLevelType w:val="multilevel"/>
    <w:tmpl w:val="64188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6816686">
    <w:abstractNumId w:val="0"/>
  </w:num>
  <w:num w:numId="2" w16cid:durableId="68256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3449"/>
    <w:rsid w:val="000F2F3A"/>
    <w:rsid w:val="00142F81"/>
    <w:rsid w:val="00493B40"/>
    <w:rsid w:val="00920BBB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0F3B"/>
  <w15:docId w15:val="{7B62866F-C458-4BD8-9E9A-020F0592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20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10451</Words>
  <Characters>59577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Орлова</cp:lastModifiedBy>
  <cp:revision>2</cp:revision>
  <cp:lastPrinted>2024-09-26T09:45:00Z</cp:lastPrinted>
  <dcterms:created xsi:type="dcterms:W3CDTF">2024-09-26T09:38:00Z</dcterms:created>
  <dcterms:modified xsi:type="dcterms:W3CDTF">2024-09-26T09:58:00Z</dcterms:modified>
</cp:coreProperties>
</file>